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EF6C" w14:textId="4F8D0D5C" w:rsidR="000D20DE" w:rsidRDefault="000D20DE" w:rsidP="000D20DE">
      <w:pPr>
        <w:spacing w:line="240" w:lineRule="atLeast"/>
        <w:jc w:val="center"/>
        <w:rPr>
          <w:rFonts w:ascii="Century Gothic" w:eastAsia="Arial Unicode MS" w:hAnsi="Century Gothic" w:cs="Arial Unicode MS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6675AF" wp14:editId="256B4778">
            <wp:simplePos x="0" y="0"/>
            <wp:positionH relativeFrom="margin">
              <wp:posOffset>-62230</wp:posOffset>
            </wp:positionH>
            <wp:positionV relativeFrom="paragraph">
              <wp:posOffset>391160</wp:posOffset>
            </wp:positionV>
            <wp:extent cx="1703070" cy="1332230"/>
            <wp:effectExtent l="0" t="0" r="0" b="1270"/>
            <wp:wrapThrough wrapText="bothSides">
              <wp:wrapPolygon edited="0">
                <wp:start x="0" y="0"/>
                <wp:lineTo x="0" y="21312"/>
                <wp:lineTo x="21262" y="21312"/>
                <wp:lineTo x="21262" y="0"/>
                <wp:lineTo x="0" y="0"/>
              </wp:wrapPolygon>
            </wp:wrapThrough>
            <wp:docPr id="295138257" name="Grafik 3" descr="Ein Bild, das Lineart, Entwurf, Clipart, Wirbello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38257" name="Grafik 3" descr="Ein Bild, das Lineart, Entwurf, Clipart, Wirbellos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" t="10176" r="10019" b="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3DF">
        <w:rPr>
          <w:rFonts w:ascii="Century Gothic" w:eastAsia="Arial Unicode MS" w:hAnsi="Century Gothic" w:cs="Arial Unicode MS"/>
          <w:b/>
          <w:bCs/>
          <w:noProof/>
          <w:sz w:val="20"/>
        </w:rPr>
        <w:drawing>
          <wp:inline distT="0" distB="0" distL="0" distR="0" wp14:anchorId="23674C8F" wp14:editId="681915EE">
            <wp:extent cx="2667000" cy="1733550"/>
            <wp:effectExtent l="0" t="0" r="0" b="0"/>
            <wp:docPr id="209021330" name="Grafik 1" descr="Ein Bild, das Person, Verehrung, Kultstätte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21330" name="Grafik 1" descr="Ein Bild, das Person, Verehrung, Kultstätte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5E8B7" w14:textId="77777777" w:rsidR="000D20DE" w:rsidRDefault="000D20DE" w:rsidP="000D20DE">
      <w:pPr>
        <w:spacing w:line="240" w:lineRule="atLeast"/>
        <w:jc w:val="center"/>
        <w:rPr>
          <w:rFonts w:ascii="Century Gothic" w:eastAsia="Arial Unicode MS" w:hAnsi="Century Gothic" w:cs="Arial Unicode MS"/>
          <w:b/>
          <w:bCs/>
          <w:sz w:val="20"/>
        </w:rPr>
      </w:pPr>
    </w:p>
    <w:p w14:paraId="51FE31FA" w14:textId="77777777" w:rsidR="000D20DE" w:rsidRDefault="000D20DE" w:rsidP="000D20DE">
      <w:pPr>
        <w:spacing w:line="240" w:lineRule="atLeast"/>
        <w:jc w:val="center"/>
        <w:rPr>
          <w:rFonts w:ascii="Century Gothic" w:eastAsia="Arial Unicode MS" w:hAnsi="Century Gothic" w:cs="Arial Unicode MS"/>
          <w:b/>
          <w:bCs/>
          <w:sz w:val="20"/>
        </w:rPr>
      </w:pPr>
    </w:p>
    <w:p w14:paraId="1075D265" w14:textId="77777777" w:rsidR="000D20DE" w:rsidRDefault="000D20DE" w:rsidP="000D20DE">
      <w:pPr>
        <w:spacing w:line="240" w:lineRule="atLeast"/>
        <w:jc w:val="center"/>
        <w:rPr>
          <w:rFonts w:ascii="Century Gothic" w:eastAsia="Arial Unicode MS" w:hAnsi="Century Gothic" w:cs="Arial Unicode MS"/>
          <w:b/>
          <w:bCs/>
          <w:sz w:val="20"/>
        </w:rPr>
      </w:pPr>
    </w:p>
    <w:p w14:paraId="2C7FE34B" w14:textId="77777777" w:rsidR="000D20DE" w:rsidRDefault="000D20DE" w:rsidP="000D20DE">
      <w:pPr>
        <w:spacing w:line="240" w:lineRule="atLeast"/>
        <w:jc w:val="center"/>
        <w:rPr>
          <w:rFonts w:ascii="Century Gothic" w:eastAsia="Arial Unicode MS" w:hAnsi="Century Gothic" w:cs="Arial Unicode MS"/>
          <w:b/>
          <w:bCs/>
          <w:sz w:val="20"/>
        </w:rPr>
      </w:pPr>
    </w:p>
    <w:p w14:paraId="3E297471" w14:textId="77777777" w:rsidR="000D20DE" w:rsidRDefault="000D20DE" w:rsidP="000D20DE">
      <w:pPr>
        <w:spacing w:line="240" w:lineRule="atLeast"/>
        <w:jc w:val="center"/>
        <w:rPr>
          <w:rFonts w:ascii="Century Gothic" w:eastAsia="Arial Unicode MS" w:hAnsi="Century Gothic" w:cs="Arial Unicode MS"/>
          <w:b/>
          <w:bCs/>
          <w:sz w:val="20"/>
        </w:rPr>
      </w:pPr>
    </w:p>
    <w:p w14:paraId="53C450D0" w14:textId="77777777" w:rsidR="000D20DE" w:rsidRDefault="000D20DE" w:rsidP="000D20DE">
      <w:pPr>
        <w:spacing w:line="240" w:lineRule="atLeast"/>
        <w:jc w:val="center"/>
        <w:rPr>
          <w:rFonts w:ascii="Century Gothic" w:eastAsia="Arial Unicode MS" w:hAnsi="Century Gothic" w:cs="Arial Unicode MS"/>
          <w:b/>
          <w:bCs/>
          <w:sz w:val="20"/>
        </w:rPr>
      </w:pPr>
    </w:p>
    <w:p w14:paraId="59E2D0AF" w14:textId="77777777" w:rsidR="000D20DE" w:rsidRPr="00CE5F3B" w:rsidRDefault="000D20DE" w:rsidP="000D20DE">
      <w:pPr>
        <w:tabs>
          <w:tab w:val="left" w:pos="5315"/>
        </w:tabs>
        <w:spacing w:line="240" w:lineRule="atLeast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eastAsia="Arial Unicode MS" w:hAnsi="Century Gothic" w:cs="Arial Unicode MS"/>
          <w:b/>
          <w:bCs/>
          <w:sz w:val="24"/>
          <w:szCs w:val="24"/>
        </w:rPr>
        <w:t>Ministranti</w:t>
      </w:r>
      <w:r w:rsidRPr="00CE5F3B">
        <w:rPr>
          <w:rFonts w:ascii="Century Gothic" w:eastAsia="Arial Unicode MS" w:hAnsi="Century Gothic" w:cs="Arial Unicode MS"/>
          <w:b/>
          <w:bCs/>
          <w:sz w:val="24"/>
          <w:szCs w:val="24"/>
        </w:rPr>
        <w:t>nnen</w:t>
      </w:r>
      <w:r>
        <w:rPr>
          <w:rFonts w:ascii="Century Gothic" w:eastAsia="Arial Unicode MS" w:hAnsi="Century Gothic" w:cs="Arial Unicode MS"/>
          <w:b/>
          <w:bCs/>
          <w:sz w:val="24"/>
          <w:szCs w:val="24"/>
        </w:rPr>
        <w:t xml:space="preserve"> und Ministranten </w:t>
      </w:r>
    </w:p>
    <w:p w14:paraId="6D6CAA3B" w14:textId="77777777" w:rsidR="000D20DE" w:rsidRDefault="000D20DE" w:rsidP="000D20DE">
      <w:pPr>
        <w:pStyle w:val="StandardWeb"/>
        <w:spacing w:before="0" w:line="240" w:lineRule="atLeast"/>
        <w:jc w:val="both"/>
        <w:rPr>
          <w:rStyle w:val="standard1"/>
          <w:rFonts w:ascii="Century Gothic" w:eastAsia="Arial Unicode MS" w:hAnsi="Century Gothic" w:cs="Arial Unicode MS"/>
          <w:sz w:val="20"/>
          <w:szCs w:val="20"/>
        </w:rPr>
      </w:pPr>
    </w:p>
    <w:p w14:paraId="7CCB7F68" w14:textId="77777777" w:rsidR="000D20DE" w:rsidRPr="00C16698" w:rsidRDefault="000D20DE" w:rsidP="000D20DE">
      <w:pPr>
        <w:pStyle w:val="StandardWeb"/>
        <w:spacing w:before="0" w:line="240" w:lineRule="atLeast"/>
        <w:jc w:val="both"/>
        <w:rPr>
          <w:rStyle w:val="standard1"/>
          <w:rFonts w:ascii="Century Gothic" w:eastAsiaTheme="majorEastAsia" w:hAnsi="Century Gothic"/>
          <w:color w:val="000000"/>
          <w:sz w:val="20"/>
          <w:szCs w:val="20"/>
        </w:rPr>
      </w:pPr>
      <w:r w:rsidRPr="00CE5F3B">
        <w:rPr>
          <w:rStyle w:val="standard1"/>
          <w:rFonts w:ascii="Century Gothic" w:eastAsia="Arial Unicode MS" w:hAnsi="Century Gothic" w:cs="Arial Unicode MS"/>
          <w:sz w:val="20"/>
          <w:szCs w:val="20"/>
        </w:rPr>
        <w:t xml:space="preserve">Wir Minis sind eine lebendige und fröhliche Gruppe </w:t>
      </w:r>
      <w:r>
        <w:rPr>
          <w:rStyle w:val="standard1"/>
          <w:rFonts w:ascii="Century Gothic" w:eastAsia="Arial Unicode MS" w:hAnsi="Century Gothic" w:cs="Arial Unicode MS"/>
          <w:sz w:val="20"/>
          <w:szCs w:val="20"/>
        </w:rPr>
        <w:t>von Kindern und Jugendlichen ab der 4. Klasse. Neben dem Ministrantendienst</w:t>
      </w:r>
      <w:r w:rsidRPr="00CE5F3B">
        <w:rPr>
          <w:rStyle w:val="standard1"/>
          <w:rFonts w:ascii="Century Gothic" w:eastAsia="Arial Unicode MS" w:hAnsi="Century Gothic" w:cs="Arial Unicode MS"/>
          <w:sz w:val="20"/>
          <w:szCs w:val="20"/>
        </w:rPr>
        <w:t xml:space="preserve"> tre</w:t>
      </w:r>
      <w:r w:rsidRPr="00CE5F3B">
        <w:rPr>
          <w:rStyle w:val="standard1"/>
          <w:rFonts w:ascii="Century Gothic" w:eastAsia="Arial Unicode MS" w:hAnsi="Century Gothic" w:cs="Arial Unicode MS"/>
          <w:sz w:val="20"/>
          <w:szCs w:val="20"/>
        </w:rPr>
        <w:t>f</w:t>
      </w:r>
      <w:r w:rsidRPr="00CE5F3B">
        <w:rPr>
          <w:rStyle w:val="standard1"/>
          <w:rFonts w:ascii="Century Gothic" w:eastAsia="Arial Unicode MS" w:hAnsi="Century Gothic" w:cs="Arial Unicode MS"/>
          <w:sz w:val="20"/>
          <w:szCs w:val="20"/>
        </w:rPr>
        <w:t xml:space="preserve">fen wir uns zu Spiel- und Bastelnachmittagen sowie Ausflügen. </w:t>
      </w:r>
    </w:p>
    <w:p w14:paraId="25E3C13A" w14:textId="77777777" w:rsidR="000D20DE" w:rsidRDefault="000D20DE" w:rsidP="000D20DE">
      <w:pPr>
        <w:pStyle w:val="StandardWeb"/>
        <w:spacing w:before="0" w:line="240" w:lineRule="atLeast"/>
        <w:jc w:val="both"/>
        <w:rPr>
          <w:rStyle w:val="standard1"/>
          <w:rFonts w:ascii="Century Gothic" w:eastAsia="Arial Unicode MS" w:hAnsi="Century Gothic" w:cs="Arial Unicode MS"/>
          <w:sz w:val="20"/>
          <w:szCs w:val="20"/>
        </w:rPr>
      </w:pPr>
    </w:p>
    <w:p w14:paraId="2D789F12" w14:textId="77777777" w:rsidR="000D20DE" w:rsidRPr="00CE5F3B" w:rsidRDefault="000D20DE" w:rsidP="000D20DE">
      <w:pPr>
        <w:pStyle w:val="StandardWeb"/>
        <w:spacing w:before="0" w:line="240" w:lineRule="atLeast"/>
        <w:jc w:val="both"/>
        <w:rPr>
          <w:rFonts w:ascii="Century Gothic" w:hAnsi="Century Gothic"/>
          <w:sz w:val="20"/>
          <w:szCs w:val="20"/>
        </w:rPr>
      </w:pPr>
      <w:r w:rsidRPr="00CE5F3B">
        <w:rPr>
          <w:rStyle w:val="standard1"/>
          <w:rFonts w:ascii="Century Gothic" w:eastAsia="Arial Unicode MS" w:hAnsi="Century Gothic" w:cs="Arial Unicode MS"/>
          <w:sz w:val="20"/>
          <w:szCs w:val="20"/>
        </w:rPr>
        <w:t xml:space="preserve">Aus unserem </w:t>
      </w:r>
      <w:r w:rsidRPr="0060228D">
        <w:rPr>
          <w:rStyle w:val="standard1"/>
          <w:rFonts w:ascii="Century Gothic" w:eastAsia="Arial Unicode MS" w:hAnsi="Century Gothic" w:cs="Arial Unicode MS"/>
          <w:b/>
          <w:sz w:val="20"/>
          <w:szCs w:val="20"/>
        </w:rPr>
        <w:t>Ja</w:t>
      </w:r>
      <w:r w:rsidRPr="0060228D">
        <w:rPr>
          <w:rStyle w:val="standard1"/>
          <w:rFonts w:ascii="Century Gothic" w:eastAsia="Arial Unicode MS" w:hAnsi="Century Gothic" w:cs="Arial Unicode MS"/>
          <w:b/>
          <w:sz w:val="20"/>
          <w:szCs w:val="20"/>
        </w:rPr>
        <w:t>h</w:t>
      </w:r>
      <w:r w:rsidRPr="0060228D">
        <w:rPr>
          <w:rStyle w:val="standard1"/>
          <w:rFonts w:ascii="Century Gothic" w:eastAsia="Arial Unicode MS" w:hAnsi="Century Gothic" w:cs="Arial Unicode MS"/>
          <w:b/>
          <w:sz w:val="20"/>
          <w:szCs w:val="20"/>
        </w:rPr>
        <w:t>resprogramm</w:t>
      </w:r>
      <w:r w:rsidRPr="00CE5F3B">
        <w:rPr>
          <w:rStyle w:val="standard1"/>
          <w:rFonts w:ascii="Century Gothic" w:eastAsia="Arial Unicode MS" w:hAnsi="Century Gothic" w:cs="Arial Unicode MS"/>
          <w:sz w:val="20"/>
          <w:szCs w:val="20"/>
        </w:rPr>
        <w:t>:</w:t>
      </w:r>
    </w:p>
    <w:p w14:paraId="077B3695" w14:textId="77777777" w:rsidR="000D20DE" w:rsidRDefault="000D20DE" w:rsidP="000D20DE">
      <w:pPr>
        <w:pStyle w:val="StandardWeb"/>
        <w:spacing w:before="0" w:line="240" w:lineRule="atLeast"/>
        <w:jc w:val="both"/>
        <w:rPr>
          <w:rStyle w:val="standard1"/>
          <w:rFonts w:ascii="Century Gothic" w:eastAsia="Arial Unicode MS" w:hAnsi="Century Gothic" w:cs="Arial Unicode MS"/>
          <w:sz w:val="20"/>
          <w:szCs w:val="20"/>
        </w:rPr>
      </w:pPr>
      <w:r w:rsidRPr="00CE5F3B">
        <w:rPr>
          <w:rStyle w:val="standard1"/>
          <w:rFonts w:ascii="Century Gothic" w:eastAsia="Arial Unicode MS" w:hAnsi="Century Gothic" w:cs="Arial Unicode MS"/>
          <w:sz w:val="20"/>
          <w:szCs w:val="20"/>
        </w:rPr>
        <w:t>Einführungskurs in den Altardienst</w:t>
      </w:r>
      <w:r>
        <w:rPr>
          <w:rStyle w:val="standard1"/>
          <w:rFonts w:ascii="Century Gothic" w:eastAsia="Arial Unicode MS" w:hAnsi="Century Gothic" w:cs="Arial Unicode MS"/>
          <w:sz w:val="20"/>
          <w:szCs w:val="20"/>
        </w:rPr>
        <w:t xml:space="preserve"> und Aufnahme</w:t>
      </w:r>
      <w:r w:rsidRPr="00CE5F3B">
        <w:rPr>
          <w:rStyle w:val="standard1"/>
          <w:rFonts w:ascii="Century Gothic" w:eastAsia="Arial Unicode MS" w:hAnsi="Century Gothic" w:cs="Arial Unicode MS"/>
          <w:sz w:val="20"/>
          <w:szCs w:val="20"/>
        </w:rPr>
        <w:t xml:space="preserve"> für neue Minis, </w:t>
      </w:r>
    </w:p>
    <w:p w14:paraId="1CE998B8" w14:textId="77777777" w:rsidR="000D20DE" w:rsidRPr="00CE5F3B" w:rsidRDefault="000D20DE" w:rsidP="000D20DE">
      <w:pPr>
        <w:pStyle w:val="StandardWeb"/>
        <w:spacing w:before="0" w:line="240" w:lineRule="atLeast"/>
        <w:jc w:val="both"/>
        <w:rPr>
          <w:rFonts w:ascii="Century Gothic" w:hAnsi="Century Gothic"/>
          <w:sz w:val="20"/>
          <w:szCs w:val="20"/>
        </w:rPr>
      </w:pPr>
      <w:r w:rsidRPr="00CE5F3B">
        <w:rPr>
          <w:rStyle w:val="standard1"/>
          <w:rFonts w:ascii="Century Gothic" w:eastAsia="Arial Unicode MS" w:hAnsi="Century Gothic" w:cs="Arial Unicode MS"/>
          <w:sz w:val="20"/>
          <w:szCs w:val="20"/>
        </w:rPr>
        <w:t>Adventswerkstatt, Ausflüge wie Schli</w:t>
      </w:r>
      <w:r w:rsidRPr="00CE5F3B">
        <w:rPr>
          <w:rStyle w:val="standard1"/>
          <w:rFonts w:ascii="Century Gothic" w:eastAsia="Arial Unicode MS" w:hAnsi="Century Gothic" w:cs="Arial Unicode MS"/>
          <w:sz w:val="20"/>
          <w:szCs w:val="20"/>
        </w:rPr>
        <w:t>t</w:t>
      </w:r>
      <w:r w:rsidRPr="00CE5F3B">
        <w:rPr>
          <w:rStyle w:val="standard1"/>
          <w:rFonts w:ascii="Century Gothic" w:eastAsia="Arial Unicode MS" w:hAnsi="Century Gothic" w:cs="Arial Unicode MS"/>
          <w:sz w:val="20"/>
          <w:szCs w:val="20"/>
        </w:rPr>
        <w:t>t</w:t>
      </w:r>
      <w:r>
        <w:rPr>
          <w:rStyle w:val="standard1"/>
          <w:rFonts w:ascii="Century Gothic" w:eastAsia="Arial Unicode MS" w:hAnsi="Century Gothic" w:cs="Arial Unicode MS"/>
          <w:sz w:val="20"/>
          <w:szCs w:val="20"/>
        </w:rPr>
        <w:t xml:space="preserve">eln, Schatzsuche, Kino, Bräteln, und natürlich auch Spass an regionalen Minitreffen. </w:t>
      </w:r>
    </w:p>
    <w:p w14:paraId="48949339" w14:textId="77777777" w:rsidR="000D20DE" w:rsidRDefault="000D20DE" w:rsidP="000D20DE">
      <w:pPr>
        <w:tabs>
          <w:tab w:val="left" w:pos="3630"/>
        </w:tabs>
        <w:spacing w:line="240" w:lineRule="atLeast"/>
        <w:jc w:val="both"/>
        <w:rPr>
          <w:rStyle w:val="standard1"/>
          <w:rFonts w:ascii="Century Gothic" w:eastAsia="Arial Unicode MS" w:hAnsi="Century Gothic" w:cs="Arial Unicode MS"/>
          <w:sz w:val="20"/>
        </w:rPr>
      </w:pPr>
    </w:p>
    <w:p w14:paraId="06E0DD62" w14:textId="77777777" w:rsidR="000D20DE" w:rsidRDefault="000D20DE" w:rsidP="000D20DE">
      <w:pPr>
        <w:tabs>
          <w:tab w:val="left" w:pos="3630"/>
        </w:tabs>
        <w:spacing w:line="240" w:lineRule="atLeast"/>
        <w:jc w:val="both"/>
        <w:rPr>
          <w:rStyle w:val="standard1"/>
          <w:rFonts w:ascii="Century Gothic" w:eastAsia="Arial Unicode MS" w:hAnsi="Century Gothic" w:cs="Arial Unicode MS"/>
          <w:sz w:val="20"/>
        </w:rPr>
      </w:pPr>
      <w:r w:rsidRPr="00CE5F3B">
        <w:rPr>
          <w:rStyle w:val="standard1"/>
          <w:rFonts w:ascii="Century Gothic" w:eastAsia="Arial Unicode MS" w:hAnsi="Century Gothic" w:cs="Arial Unicode MS"/>
          <w:sz w:val="20"/>
        </w:rPr>
        <w:t>Haben wir dein Interesse g</w:t>
      </w:r>
      <w:r w:rsidRPr="00CE5F3B">
        <w:rPr>
          <w:rStyle w:val="standard1"/>
          <w:rFonts w:ascii="Century Gothic" w:eastAsia="Arial Unicode MS" w:hAnsi="Century Gothic" w:cs="Arial Unicode MS"/>
          <w:sz w:val="20"/>
        </w:rPr>
        <w:t>e</w:t>
      </w:r>
      <w:r w:rsidRPr="00CE5F3B">
        <w:rPr>
          <w:rStyle w:val="standard1"/>
          <w:rFonts w:ascii="Century Gothic" w:eastAsia="Arial Unicode MS" w:hAnsi="Century Gothic" w:cs="Arial Unicode MS"/>
          <w:sz w:val="20"/>
        </w:rPr>
        <w:t>weckt?</w:t>
      </w:r>
    </w:p>
    <w:p w14:paraId="7B99ACC0" w14:textId="77777777" w:rsidR="000D20DE" w:rsidRDefault="000D20DE" w:rsidP="000D20DE">
      <w:pPr>
        <w:tabs>
          <w:tab w:val="left" w:pos="3630"/>
        </w:tabs>
        <w:spacing w:line="240" w:lineRule="atLeast"/>
        <w:jc w:val="both"/>
        <w:rPr>
          <w:rFonts w:ascii="Century Gothic" w:hAnsi="Century Gothic"/>
          <w:sz w:val="20"/>
          <w:lang w:eastAsia="de-CH"/>
        </w:rPr>
      </w:pPr>
      <w:r w:rsidRPr="00CE5F3B">
        <w:rPr>
          <w:rStyle w:val="standard1"/>
          <w:rFonts w:ascii="Century Gothic" w:eastAsia="Arial Unicode MS" w:hAnsi="Century Gothic" w:cs="Arial Unicode MS"/>
          <w:sz w:val="20"/>
        </w:rPr>
        <w:t>Möchtest du mehr wissen?</w:t>
      </w:r>
    </w:p>
    <w:p w14:paraId="51852BC6" w14:textId="77777777" w:rsidR="000D20DE" w:rsidRPr="00490058" w:rsidRDefault="000D20DE" w:rsidP="000D20DE">
      <w:pPr>
        <w:tabs>
          <w:tab w:val="left" w:pos="3630"/>
        </w:tabs>
        <w:jc w:val="both"/>
        <w:rPr>
          <w:rFonts w:ascii="Century Gothic" w:eastAsia="Arial Unicode MS" w:hAnsi="Century Gothic" w:cs="Arial Unicode MS"/>
          <w:sz w:val="10"/>
          <w:szCs w:val="10"/>
        </w:rPr>
      </w:pPr>
    </w:p>
    <w:p w14:paraId="7CED25AA" w14:textId="77777777" w:rsidR="000D20DE" w:rsidRDefault="000D20DE" w:rsidP="000D20DE">
      <w:pPr>
        <w:tabs>
          <w:tab w:val="left" w:pos="3630"/>
        </w:tabs>
        <w:spacing w:line="240" w:lineRule="atLeast"/>
        <w:jc w:val="both"/>
        <w:rPr>
          <w:rFonts w:ascii="Century Gothic" w:eastAsia="Arial Unicode MS" w:hAnsi="Century Gothic" w:cs="Arial Unicode MS"/>
          <w:sz w:val="20"/>
        </w:rPr>
      </w:pPr>
      <w:r>
        <w:rPr>
          <w:rFonts w:ascii="Century Gothic" w:eastAsia="Arial Unicode MS" w:hAnsi="Century Gothic" w:cs="Arial Unicode MS"/>
          <w:sz w:val="20"/>
        </w:rPr>
        <w:t>Dann lass ein Elternteil bei unserer Neu-Minis-Gruppe beitreten:</w:t>
      </w:r>
    </w:p>
    <w:p w14:paraId="30CAE9B0" w14:textId="3C5CFA9D" w:rsidR="000D20DE" w:rsidRDefault="000D20DE" w:rsidP="000D20DE">
      <w:pPr>
        <w:tabs>
          <w:tab w:val="left" w:pos="3630"/>
        </w:tabs>
        <w:spacing w:line="240" w:lineRule="atLeast"/>
        <w:jc w:val="both"/>
        <w:rPr>
          <w:rFonts w:ascii="Century Gothic" w:eastAsia="Arial Unicode MS" w:hAnsi="Century Gothic" w:cs="Arial Unicode MS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BD7610" wp14:editId="2D5D1C72">
            <wp:simplePos x="0" y="0"/>
            <wp:positionH relativeFrom="margin">
              <wp:posOffset>3027045</wp:posOffset>
            </wp:positionH>
            <wp:positionV relativeFrom="paragraph">
              <wp:posOffset>72390</wp:posOffset>
            </wp:positionV>
            <wp:extent cx="122428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hrough>
            <wp:docPr id="1684646828" name="Grafik 2" descr="Ein Bild, das Muster, Grafiken, Kreis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46828" name="Grafik 2" descr="Ein Bild, das Muster, Grafiken, Kreis, Schwarzweiß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3D362" w14:textId="77777777" w:rsidR="000D20DE" w:rsidRDefault="000D20DE" w:rsidP="000D20DE">
      <w:pPr>
        <w:tabs>
          <w:tab w:val="left" w:pos="3630"/>
        </w:tabs>
        <w:spacing w:line="240" w:lineRule="atLeast"/>
        <w:jc w:val="both"/>
        <w:rPr>
          <w:rFonts w:ascii="Century Gothic" w:eastAsia="Arial Unicode MS" w:hAnsi="Century Gothic" w:cs="Arial Unicode MS"/>
          <w:sz w:val="20"/>
        </w:rPr>
      </w:pPr>
    </w:p>
    <w:p w14:paraId="3D815D9F" w14:textId="77777777" w:rsidR="000D20DE" w:rsidRDefault="000D20DE" w:rsidP="000D20DE">
      <w:pPr>
        <w:tabs>
          <w:tab w:val="left" w:pos="3630"/>
        </w:tabs>
        <w:spacing w:line="240" w:lineRule="atLeast"/>
        <w:ind w:left="720"/>
        <w:rPr>
          <w:rFonts w:ascii="Century Gothic" w:eastAsia="Arial Unicode MS" w:hAnsi="Century Gothic" w:cs="Arial Unicode MS"/>
          <w:sz w:val="20"/>
        </w:rPr>
      </w:pPr>
      <w:r w:rsidRPr="00E06CC8">
        <w:rPr>
          <w:rFonts w:ascii="Century Gothic" w:eastAsia="Arial Unicode MS" w:hAnsi="Century Gothic" w:cs="Arial Unicode MS"/>
          <w:b/>
          <w:bCs/>
          <w:sz w:val="24"/>
          <w:szCs w:val="24"/>
        </w:rPr>
        <w:t>«</w:t>
      </w:r>
      <w:proofErr w:type="spellStart"/>
      <w:r>
        <w:rPr>
          <w:rFonts w:ascii="Century Gothic" w:eastAsia="Arial Unicode MS" w:hAnsi="Century Gothic" w:cs="Arial Unicode MS"/>
          <w:b/>
          <w:bCs/>
          <w:sz w:val="24"/>
          <w:szCs w:val="24"/>
        </w:rPr>
        <w:t>s</w:t>
      </w:r>
      <w:r w:rsidRPr="00E06CC8">
        <w:rPr>
          <w:rFonts w:ascii="Century Gothic" w:eastAsia="Arial Unicode MS" w:hAnsi="Century Gothic" w:cs="Arial Unicode MS"/>
          <w:b/>
          <w:bCs/>
          <w:sz w:val="24"/>
          <w:szCs w:val="24"/>
        </w:rPr>
        <w:t>can</w:t>
      </w:r>
      <w:proofErr w:type="spellEnd"/>
      <w:r w:rsidRPr="00E06CC8">
        <w:rPr>
          <w:rFonts w:ascii="Century Gothic" w:eastAsia="Arial Unicode MS" w:hAnsi="Century Gothic" w:cs="Arial Unicode MS"/>
          <w:b/>
          <w:bCs/>
          <w:sz w:val="24"/>
          <w:szCs w:val="24"/>
        </w:rPr>
        <w:t xml:space="preserve"> </w:t>
      </w:r>
      <w:proofErr w:type="spellStart"/>
      <w:r w:rsidRPr="00E06CC8">
        <w:rPr>
          <w:rFonts w:ascii="Century Gothic" w:eastAsia="Arial Unicode MS" w:hAnsi="Century Gothic" w:cs="Arial Unicode MS"/>
          <w:b/>
          <w:bCs/>
          <w:sz w:val="24"/>
          <w:szCs w:val="24"/>
        </w:rPr>
        <w:t>me</w:t>
      </w:r>
      <w:proofErr w:type="spellEnd"/>
      <w:r w:rsidRPr="00E06CC8">
        <w:rPr>
          <w:rFonts w:ascii="Century Gothic" w:eastAsia="Arial Unicode MS" w:hAnsi="Century Gothic" w:cs="Arial Unicode MS"/>
          <w:b/>
          <w:bCs/>
          <w:sz w:val="24"/>
          <w:szCs w:val="24"/>
        </w:rPr>
        <w:t>»</w:t>
      </w:r>
      <w:r>
        <w:rPr>
          <w:rFonts w:ascii="Century Gothic" w:eastAsia="Arial Unicode MS" w:hAnsi="Century Gothic" w:cs="Arial Unicode MS"/>
          <w:sz w:val="20"/>
        </w:rPr>
        <w:t xml:space="preserve"> und </w:t>
      </w:r>
    </w:p>
    <w:p w14:paraId="26F182E4" w14:textId="77777777" w:rsidR="000D20DE" w:rsidRDefault="000D20DE" w:rsidP="000D20DE">
      <w:pPr>
        <w:tabs>
          <w:tab w:val="left" w:pos="3630"/>
        </w:tabs>
        <w:spacing w:line="240" w:lineRule="atLeast"/>
        <w:ind w:left="720"/>
        <w:rPr>
          <w:rFonts w:ascii="Century Gothic" w:eastAsia="Arial Unicode MS" w:hAnsi="Century Gothic" w:cs="Arial Unicode MS"/>
          <w:sz w:val="20"/>
        </w:rPr>
      </w:pPr>
      <w:r>
        <w:rPr>
          <w:rFonts w:ascii="Century Gothic" w:eastAsia="Arial Unicode MS" w:hAnsi="Century Gothic" w:cs="Arial Unicode MS"/>
          <w:sz w:val="20"/>
        </w:rPr>
        <w:t>der WhatsApp-Gruppe beitreten →</w:t>
      </w:r>
    </w:p>
    <w:p w14:paraId="1A372E69" w14:textId="77777777" w:rsidR="000D20DE" w:rsidRDefault="000D20DE" w:rsidP="000D20DE">
      <w:pPr>
        <w:tabs>
          <w:tab w:val="left" w:pos="3630"/>
        </w:tabs>
        <w:spacing w:line="240" w:lineRule="atLeast"/>
        <w:jc w:val="both"/>
        <w:rPr>
          <w:rFonts w:ascii="Century Gothic" w:eastAsia="Arial Unicode MS" w:hAnsi="Century Gothic" w:cs="Arial Unicode MS"/>
          <w:sz w:val="20"/>
        </w:rPr>
      </w:pPr>
    </w:p>
    <w:p w14:paraId="51FC33DB" w14:textId="77777777" w:rsidR="000D20DE" w:rsidRDefault="000D20DE" w:rsidP="000D20DE">
      <w:pPr>
        <w:tabs>
          <w:tab w:val="left" w:pos="3630"/>
        </w:tabs>
        <w:spacing w:line="240" w:lineRule="atLeast"/>
        <w:jc w:val="both"/>
        <w:rPr>
          <w:rFonts w:ascii="Century Gothic" w:eastAsia="Arial Unicode MS" w:hAnsi="Century Gothic" w:cs="Arial Unicode MS"/>
          <w:sz w:val="20"/>
        </w:rPr>
      </w:pPr>
    </w:p>
    <w:p w14:paraId="535E3DDC" w14:textId="77777777" w:rsidR="000D20DE" w:rsidRDefault="000D20DE" w:rsidP="000D20DE">
      <w:pPr>
        <w:tabs>
          <w:tab w:val="left" w:pos="3630"/>
        </w:tabs>
        <w:spacing w:line="240" w:lineRule="atLeast"/>
        <w:jc w:val="both"/>
        <w:rPr>
          <w:rFonts w:ascii="Century Gothic" w:eastAsia="Arial Unicode MS" w:hAnsi="Century Gothic" w:cs="Arial Unicode MS"/>
          <w:sz w:val="20"/>
        </w:rPr>
      </w:pPr>
      <w:r>
        <w:rPr>
          <w:rFonts w:ascii="Century Gothic" w:eastAsia="Arial Unicode MS" w:hAnsi="Century Gothic" w:cs="Arial Unicode MS"/>
          <w:sz w:val="20"/>
        </w:rPr>
        <w:t>oder kontaktiere uns:</w:t>
      </w:r>
    </w:p>
    <w:p w14:paraId="2226355F" w14:textId="77777777" w:rsidR="004C4C6F" w:rsidRDefault="004C4C6F"/>
    <w:sectPr w:rsidR="004C4C6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7E2A" w14:textId="77777777" w:rsidR="000D20DE" w:rsidRDefault="000D20DE" w:rsidP="000D20DE">
      <w:r>
        <w:separator/>
      </w:r>
    </w:p>
  </w:endnote>
  <w:endnote w:type="continuationSeparator" w:id="0">
    <w:p w14:paraId="61D41221" w14:textId="77777777" w:rsidR="000D20DE" w:rsidRDefault="000D20DE" w:rsidP="000D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C6570" w14:textId="77777777" w:rsidR="000D20DE" w:rsidRPr="007E3A4C" w:rsidRDefault="000D20DE" w:rsidP="000D20DE">
    <w:pPr>
      <w:pStyle w:val="Fuzeile"/>
      <w:rPr>
        <w:rFonts w:ascii="Century Gothic" w:hAnsi="Century Gothic"/>
        <w:color w:val="002060"/>
        <w:sz w:val="20"/>
      </w:rPr>
    </w:pPr>
    <w:r w:rsidRPr="007E3A4C">
      <w:rPr>
        <w:rFonts w:ascii="Century Gothic" w:hAnsi="Century Gothic"/>
        <w:b/>
        <w:bCs/>
        <w:color w:val="002060"/>
        <w:sz w:val="20"/>
      </w:rPr>
      <w:t xml:space="preserve">Kath. Pfarrei Heilige Familie, </w:t>
    </w:r>
    <w:r w:rsidRPr="007E3A4C">
      <w:rPr>
        <w:rFonts w:ascii="Century Gothic" w:hAnsi="Century Gothic"/>
        <w:color w:val="002060"/>
        <w:sz w:val="20"/>
      </w:rPr>
      <w:t xml:space="preserve">Birkenweg 8, 5040 Schöftland </w:t>
    </w:r>
  </w:p>
  <w:p w14:paraId="466C7339" w14:textId="77777777" w:rsidR="000D20DE" w:rsidRPr="007E3A4C" w:rsidRDefault="000D20DE" w:rsidP="000D20DE">
    <w:pPr>
      <w:pStyle w:val="Fuzeile"/>
      <w:rPr>
        <w:rFonts w:ascii="Century Gothic" w:hAnsi="Century Gothic"/>
        <w:color w:val="002060"/>
        <w:sz w:val="20"/>
      </w:rPr>
    </w:pPr>
    <w:r w:rsidRPr="007E3A4C">
      <w:rPr>
        <w:rFonts w:ascii="Century Gothic" w:hAnsi="Century Gothic"/>
        <w:color w:val="002060"/>
        <w:sz w:val="20"/>
      </w:rPr>
      <w:t xml:space="preserve">062 721 12 13, </w:t>
    </w:r>
    <w:hyperlink r:id="rId1" w:history="1">
      <w:r w:rsidRPr="007E3A4C">
        <w:rPr>
          <w:rStyle w:val="Hyperlink"/>
          <w:rFonts w:ascii="Century Gothic" w:eastAsiaTheme="majorEastAsia" w:hAnsi="Century Gothic"/>
          <w:color w:val="002060"/>
          <w:sz w:val="20"/>
        </w:rPr>
        <w:t>pfarramt@pfarrei-schoeftland.ch</w:t>
      </w:r>
    </w:hyperlink>
  </w:p>
  <w:p w14:paraId="498D1D29" w14:textId="77777777" w:rsidR="000D20DE" w:rsidRPr="007E3A4C" w:rsidRDefault="000D20DE" w:rsidP="000D20DE">
    <w:pPr>
      <w:pStyle w:val="Fuzeile"/>
      <w:rPr>
        <w:rFonts w:ascii="Century Gothic" w:hAnsi="Century Gothic"/>
        <w:color w:val="002060"/>
        <w:sz w:val="20"/>
      </w:rPr>
    </w:pPr>
    <w:r w:rsidRPr="007E3A4C">
      <w:rPr>
        <w:rFonts w:ascii="Century Gothic" w:hAnsi="Century Gothic"/>
        <w:color w:val="002060"/>
        <w:sz w:val="20"/>
      </w:rPr>
      <w:t>www.pfarrei-schoeftland.ch</w:t>
    </w:r>
  </w:p>
  <w:p w14:paraId="095E6EE1" w14:textId="77777777" w:rsidR="000D20DE" w:rsidRPr="000D20DE" w:rsidRDefault="000D20DE" w:rsidP="000D20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52594" w14:textId="77777777" w:rsidR="000D20DE" w:rsidRDefault="000D20DE" w:rsidP="000D20DE">
      <w:r>
        <w:separator/>
      </w:r>
    </w:p>
  </w:footnote>
  <w:footnote w:type="continuationSeparator" w:id="0">
    <w:p w14:paraId="05452096" w14:textId="77777777" w:rsidR="000D20DE" w:rsidRDefault="000D20DE" w:rsidP="000D2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C580" w14:textId="77777777" w:rsidR="000D20DE" w:rsidRDefault="000D20DE"/>
  <w:tbl>
    <w:tblPr>
      <w:tblW w:w="5107" w:type="pct"/>
      <w:tblLook w:val="01E0" w:firstRow="1" w:lastRow="1" w:firstColumn="1" w:lastColumn="1" w:noHBand="0" w:noVBand="0"/>
    </w:tblPr>
    <w:tblGrid>
      <w:gridCol w:w="7031"/>
      <w:gridCol w:w="2235"/>
    </w:tblGrid>
    <w:tr w:rsidR="000D20DE" w:rsidRPr="00D55D91" w14:paraId="399E2503" w14:textId="77777777" w:rsidTr="004B369B">
      <w:tc>
        <w:tcPr>
          <w:tcW w:w="3794" w:type="pct"/>
          <w:shd w:val="clear" w:color="auto" w:fill="auto"/>
          <w:vAlign w:val="bottom"/>
        </w:tcPr>
        <w:p w14:paraId="7531F5C0" w14:textId="77777777" w:rsidR="000D20DE" w:rsidRPr="00D55D91" w:rsidRDefault="000D20DE" w:rsidP="000D20DE">
          <w:pPr>
            <w:pStyle w:val="Kopfzeile"/>
            <w:tabs>
              <w:tab w:val="clear" w:pos="9072"/>
              <w:tab w:val="right" w:pos="9526"/>
            </w:tabs>
            <w:rPr>
              <w:rFonts w:ascii="Century Gothic" w:hAnsi="Century Gothic"/>
              <w:sz w:val="20"/>
            </w:rPr>
          </w:pPr>
          <w:r w:rsidRPr="00D55D91">
            <w:rPr>
              <w:rFonts w:ascii="Century Gothic" w:hAnsi="Century Gothic"/>
              <w:sz w:val="20"/>
            </w:rPr>
            <w:t>Kath. Pfarrei Heilige Familie</w:t>
          </w:r>
        </w:p>
        <w:p w14:paraId="18ADC5C2" w14:textId="77777777" w:rsidR="000D20DE" w:rsidRPr="00D55D91" w:rsidRDefault="000D20DE" w:rsidP="000D20DE">
          <w:pPr>
            <w:pStyle w:val="Kopfzeile"/>
            <w:tabs>
              <w:tab w:val="clear" w:pos="9072"/>
              <w:tab w:val="right" w:pos="9526"/>
            </w:tabs>
            <w:rPr>
              <w:rFonts w:ascii="Century Gothic" w:hAnsi="Century Gothic"/>
              <w:szCs w:val="22"/>
            </w:rPr>
          </w:pPr>
          <w:r w:rsidRPr="00D55D91">
            <w:rPr>
              <w:rFonts w:ascii="Century Gothic" w:hAnsi="Century Gothic"/>
              <w:b/>
              <w:szCs w:val="22"/>
            </w:rPr>
            <w:t>Ministranten</w:t>
          </w:r>
          <w:r>
            <w:rPr>
              <w:rFonts w:ascii="Century Gothic" w:hAnsi="Century Gothic"/>
              <w:b/>
              <w:szCs w:val="22"/>
            </w:rPr>
            <w:t>-Schar</w:t>
          </w:r>
        </w:p>
        <w:p w14:paraId="5D885275" w14:textId="77777777" w:rsidR="000D20DE" w:rsidRPr="00D55D91" w:rsidRDefault="000D20DE" w:rsidP="000D20DE">
          <w:pPr>
            <w:pStyle w:val="Kopfzeile"/>
            <w:tabs>
              <w:tab w:val="clear" w:pos="9072"/>
              <w:tab w:val="right" w:pos="9526"/>
            </w:tabs>
            <w:rPr>
              <w:rFonts w:ascii="Century Gothic" w:hAnsi="Century Gothic"/>
              <w:sz w:val="20"/>
            </w:rPr>
          </w:pPr>
        </w:p>
      </w:tc>
      <w:tc>
        <w:tcPr>
          <w:tcW w:w="1206" w:type="pct"/>
          <w:shd w:val="clear" w:color="auto" w:fill="auto"/>
          <w:vAlign w:val="bottom"/>
        </w:tcPr>
        <w:p w14:paraId="51D02812" w14:textId="24EBF2AD" w:rsidR="000D20DE" w:rsidRPr="00D55D91" w:rsidRDefault="000D20DE" w:rsidP="000D20DE">
          <w:pPr>
            <w:pStyle w:val="Kopfzeile"/>
            <w:tabs>
              <w:tab w:val="clear" w:pos="9072"/>
              <w:tab w:val="right" w:pos="9526"/>
            </w:tabs>
            <w:jc w:val="right"/>
            <w:rPr>
              <w:rFonts w:ascii="Century Gothic" w:hAnsi="Century Gothic"/>
              <w:sz w:val="20"/>
            </w:rPr>
          </w:pPr>
          <w:r w:rsidRPr="00D55D91">
            <w:rPr>
              <w:rFonts w:ascii="Century Gothic" w:hAnsi="Century Gothic"/>
              <w:noProof/>
              <w:sz w:val="20"/>
            </w:rPr>
            <w:drawing>
              <wp:inline distT="0" distB="0" distL="0" distR="0" wp14:anchorId="7B833FC2" wp14:editId="12C183DA">
                <wp:extent cx="695325" cy="466725"/>
                <wp:effectExtent l="0" t="0" r="9525" b="9525"/>
                <wp:docPr id="1644665761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B4BAFD" w14:textId="77777777" w:rsidR="000D20DE" w:rsidRDefault="000D20DE">
    <w:pPr>
      <w:pStyle w:val="Kopfzeile"/>
    </w:pPr>
  </w:p>
  <w:p w14:paraId="08025BAA" w14:textId="77777777" w:rsidR="000D20DE" w:rsidRDefault="000D20DE">
    <w:pPr>
      <w:pStyle w:val="Kopfzeile"/>
    </w:pPr>
  </w:p>
  <w:p w14:paraId="0E90BCA3" w14:textId="77777777" w:rsidR="000D20DE" w:rsidRDefault="000D20DE">
    <w:pPr>
      <w:pStyle w:val="Kopfzeile"/>
    </w:pPr>
  </w:p>
  <w:p w14:paraId="089176F3" w14:textId="77777777" w:rsidR="000D20DE" w:rsidRDefault="000D20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DE"/>
    <w:rsid w:val="000D20DE"/>
    <w:rsid w:val="004C4C6F"/>
    <w:rsid w:val="00A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999F22"/>
  <w15:chartTrackingRefBased/>
  <w15:docId w15:val="{49570A08-1B46-40AE-A16D-200CB1B0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20D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20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20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20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20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20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20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20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20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20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2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2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2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20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20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20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20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20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20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20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D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20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2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20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D20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20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D20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2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20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20DE"/>
    <w:rPr>
      <w:b/>
      <w:bCs/>
      <w:smallCaps/>
      <w:color w:val="0F4761" w:themeColor="accent1" w:themeShade="BF"/>
      <w:spacing w:val="5"/>
    </w:rPr>
  </w:style>
  <w:style w:type="character" w:customStyle="1" w:styleId="standard1">
    <w:name w:val="standard1"/>
    <w:basedOn w:val="Absatz-Standardschriftart"/>
    <w:rsid w:val="000D20DE"/>
  </w:style>
  <w:style w:type="paragraph" w:styleId="StandardWeb">
    <w:name w:val="Normal (Web)"/>
    <w:basedOn w:val="Standard"/>
    <w:rsid w:val="000D20DE"/>
    <w:pPr>
      <w:spacing w:before="105"/>
    </w:pPr>
    <w:rPr>
      <w:sz w:val="24"/>
      <w:szCs w:val="24"/>
      <w:lang w:eastAsia="de-CH"/>
    </w:rPr>
  </w:style>
  <w:style w:type="paragraph" w:styleId="Kopfzeile">
    <w:name w:val="header"/>
    <w:basedOn w:val="Standard"/>
    <w:link w:val="KopfzeileZchn"/>
    <w:unhideWhenUsed/>
    <w:rsid w:val="000D20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20DE"/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nhideWhenUsed/>
    <w:rsid w:val="000D20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20DE"/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character" w:styleId="Hyperlink">
    <w:name w:val="Hyperlink"/>
    <w:rsid w:val="000D2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farramt@pfarrei-schoeftland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Freiburghaus</dc:creator>
  <cp:keywords/>
  <dc:description/>
  <cp:lastModifiedBy>Carmen Freiburghaus</cp:lastModifiedBy>
  <cp:revision>1</cp:revision>
  <dcterms:created xsi:type="dcterms:W3CDTF">2024-09-18T06:41:00Z</dcterms:created>
  <dcterms:modified xsi:type="dcterms:W3CDTF">2024-09-18T06:45:00Z</dcterms:modified>
</cp:coreProperties>
</file>